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B8" w:rsidRDefault="003853B8" w:rsidP="003853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3853B8" w:rsidRDefault="003853B8" w:rsidP="003853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853B8" w:rsidRPr="003853B8" w:rsidRDefault="003853B8" w:rsidP="003853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РЕШЕНИЕ № </w:t>
      </w:r>
      <w:r w:rsidR="00416050">
        <w:rPr>
          <w:rFonts w:ascii="Times New Roman CYR" w:hAnsi="Times New Roman CYR" w:cs="Times New Roman CYR"/>
          <w:sz w:val="28"/>
          <w:szCs w:val="28"/>
        </w:rPr>
        <w:t>8</w:t>
      </w:r>
      <w:r w:rsidRPr="003853B8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3853B8" w:rsidRDefault="003853B8" w:rsidP="003853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гр. </w:t>
      </w:r>
      <w:r w:rsidR="00416050">
        <w:rPr>
          <w:rFonts w:ascii="Times New Roman CYR" w:hAnsi="Times New Roman CYR" w:cs="Times New Roman CYR"/>
          <w:sz w:val="28"/>
          <w:szCs w:val="28"/>
        </w:rPr>
        <w:t>Летница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</w:t>
      </w:r>
      <w:r w:rsidR="00416050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.09.20</w:t>
      </w:r>
      <w:r w:rsidR="00416050">
        <w:rPr>
          <w:rFonts w:ascii="Times New Roman CYR" w:hAnsi="Times New Roman CYR" w:cs="Times New Roman CYR"/>
          <w:sz w:val="28"/>
          <w:szCs w:val="28"/>
        </w:rPr>
        <w:t xml:space="preserve">23 </w:t>
      </w:r>
      <w:r>
        <w:rPr>
          <w:rFonts w:ascii="Times New Roman CYR" w:hAnsi="Times New Roman CYR" w:cs="Times New Roman CYR"/>
          <w:sz w:val="28"/>
          <w:szCs w:val="28"/>
        </w:rPr>
        <w:t>г.</w:t>
      </w:r>
    </w:p>
    <w:p w:rsidR="003853B8" w:rsidRDefault="003853B8" w:rsidP="003853B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853B8" w:rsidRPr="00191F1F" w:rsidRDefault="003853B8" w:rsidP="003853B8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23DF0">
        <w:rPr>
          <w:lang w:val="bg-BG"/>
        </w:rPr>
        <w:t>ОТНОСНО:</w:t>
      </w:r>
      <w:r w:rsidRPr="00123DF0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Определянето и обявяването на номерата на изборните райони в общината</w:t>
      </w:r>
      <w:r>
        <w:rPr>
          <w:color w:val="000000"/>
        </w:rPr>
        <w:t xml:space="preserve"> </w:t>
      </w:r>
    </w:p>
    <w:p w:rsidR="004413A7" w:rsidRDefault="004413A7" w:rsidP="003853B8">
      <w:pPr>
        <w:widowControl w:val="0"/>
        <w:autoSpaceDE w:val="0"/>
        <w:autoSpaceDN w:val="0"/>
        <w:adjustRightInd w:val="0"/>
        <w:ind w:firstLine="708"/>
        <w:jc w:val="both"/>
      </w:pPr>
    </w:p>
    <w:p w:rsidR="003853B8" w:rsidRPr="00123DF0" w:rsidRDefault="003853B8" w:rsidP="003853B8">
      <w:pPr>
        <w:widowControl w:val="0"/>
        <w:autoSpaceDE w:val="0"/>
        <w:autoSpaceDN w:val="0"/>
        <w:adjustRightInd w:val="0"/>
        <w:ind w:firstLine="708"/>
        <w:jc w:val="both"/>
      </w:pPr>
      <w:r w:rsidRPr="00123DF0">
        <w:t>На основание чл.87</w:t>
      </w:r>
      <w:r>
        <w:t>,</w:t>
      </w:r>
      <w:r w:rsidRPr="00123DF0">
        <w:t xml:space="preserve"> ал.1</w:t>
      </w:r>
      <w:r>
        <w:t>,</w:t>
      </w:r>
      <w:r w:rsidRPr="00123DF0">
        <w:t xml:space="preserve"> т.</w:t>
      </w:r>
      <w:r>
        <w:t>3</w:t>
      </w:r>
      <w:r w:rsidRPr="00123DF0">
        <w:t xml:space="preserve"> от Изборния кодекс, Общинска избирате</w:t>
      </w:r>
      <w:r>
        <w:t>лна комисия Летница и Решение №</w:t>
      </w:r>
      <w:r w:rsidR="00416050">
        <w:t>1968</w:t>
      </w:r>
      <w:r w:rsidRPr="00123DF0">
        <w:t xml:space="preserve">-МИ от </w:t>
      </w:r>
      <w:r w:rsidR="00416050">
        <w:t xml:space="preserve">08.08.2023 </w:t>
      </w:r>
      <w:r w:rsidRPr="00123DF0">
        <w:t>г. на ЦИК</w:t>
      </w:r>
      <w:r w:rsidR="00416050">
        <w:t>,</w:t>
      </w:r>
      <w:r w:rsidRPr="00123DF0">
        <w:t xml:space="preserve"> относно определянето и обявяването на номерата на изборните райони в общината </w:t>
      </w:r>
    </w:p>
    <w:p w:rsidR="003853B8" w:rsidRPr="00123DF0" w:rsidRDefault="003853B8" w:rsidP="003853B8"/>
    <w:p w:rsidR="003853B8" w:rsidRPr="00123DF0" w:rsidRDefault="003853B8" w:rsidP="003853B8">
      <w:pPr>
        <w:jc w:val="center"/>
      </w:pPr>
      <w:r w:rsidRPr="00123DF0">
        <w:t>Р Е Ш И:</w:t>
      </w:r>
    </w:p>
    <w:p w:rsidR="003853B8" w:rsidRPr="00123DF0" w:rsidRDefault="003853B8" w:rsidP="003853B8">
      <w:pPr>
        <w:jc w:val="center"/>
      </w:pPr>
    </w:p>
    <w:p w:rsidR="003853B8" w:rsidRPr="00123DF0" w:rsidRDefault="003853B8" w:rsidP="003853B8">
      <w:pPr>
        <w:ind w:firstLine="708"/>
        <w:jc w:val="both"/>
      </w:pPr>
      <w:r w:rsidRPr="00123DF0">
        <w:t>1.Територията на всяка община представлява един многомандатен изборен район за избор на общински съветници с един едномандатен изборен район за избор на кмет на общината.</w:t>
      </w:r>
    </w:p>
    <w:p w:rsidR="001F4591" w:rsidRPr="001F4591" w:rsidRDefault="001F4591" w:rsidP="003853B8">
      <w:pPr>
        <w:ind w:firstLine="708"/>
        <w:jc w:val="both"/>
        <w:rPr>
          <w:color w:val="000000" w:themeColor="text1"/>
        </w:rPr>
      </w:pPr>
      <w:r w:rsidRPr="001F4591">
        <w:rPr>
          <w:color w:val="000000" w:themeColor="text1"/>
          <w:shd w:val="clear" w:color="auto" w:fill="FFFFFF"/>
        </w:rPr>
        <w:t>Номерацията на тези изборни райони в страната е единна и се съдържа в първите шест знака от единната номерация на избирателните секции при произвеждане на изборите за общински съветници и за кметове съгласно Решение № 1969-МИ от 8 август 2023 г. на ЦИК.</w:t>
      </w:r>
    </w:p>
    <w:p w:rsidR="003853B8" w:rsidRPr="00123DF0" w:rsidRDefault="003853B8" w:rsidP="003853B8">
      <w:pPr>
        <w:ind w:firstLine="708"/>
        <w:jc w:val="both"/>
      </w:pPr>
      <w:r w:rsidRPr="00123DF0">
        <w:t>2.Територията на всяко кметство в общината представлява отделен едномандатен изборен район за избор на кмет на кметство.</w:t>
      </w:r>
    </w:p>
    <w:p w:rsidR="003853B8" w:rsidRPr="00123DF0" w:rsidRDefault="003853B8" w:rsidP="003853B8">
      <w:pPr>
        <w:ind w:firstLine="708"/>
        <w:jc w:val="both"/>
      </w:pPr>
      <w:r w:rsidRPr="00123DF0">
        <w:t>3.Номерацията на тези изборни райони в страната е единна и съдържа цифрените номера по ЕКАТТЕ:</w:t>
      </w:r>
    </w:p>
    <w:p w:rsidR="003853B8" w:rsidRDefault="003853B8" w:rsidP="003853B8">
      <w:pPr>
        <w:pStyle w:val="a4"/>
        <w:numPr>
          <w:ilvl w:val="0"/>
          <w:numId w:val="1"/>
        </w:numPr>
        <w:ind w:left="0" w:firstLine="709"/>
        <w:jc w:val="both"/>
      </w:pPr>
      <w:r>
        <w:t>Област Ловеч с административен център – гр.Ловеч: 111843952;</w:t>
      </w:r>
    </w:p>
    <w:p w:rsidR="003853B8" w:rsidRDefault="003853B8" w:rsidP="003853B8">
      <w:pPr>
        <w:pStyle w:val="a4"/>
        <w:numPr>
          <w:ilvl w:val="0"/>
          <w:numId w:val="1"/>
        </w:numPr>
        <w:ind w:left="0" w:firstLine="709"/>
        <w:jc w:val="both"/>
      </w:pPr>
      <w:r>
        <w:t>Община Летница с административен център – гр.Летница: 111743476;</w:t>
      </w:r>
    </w:p>
    <w:p w:rsidR="003853B8" w:rsidRDefault="003853B8" w:rsidP="003853B8">
      <w:pPr>
        <w:pStyle w:val="a4"/>
        <w:numPr>
          <w:ilvl w:val="0"/>
          <w:numId w:val="1"/>
        </w:numPr>
        <w:ind w:left="0" w:firstLine="709"/>
        <w:jc w:val="both"/>
      </w:pPr>
      <w:r>
        <w:t>населените места с административни центрове на кметства, както следва:</w:t>
      </w:r>
    </w:p>
    <w:p w:rsidR="003853B8" w:rsidRDefault="003853B8" w:rsidP="003853B8">
      <w:pPr>
        <w:pStyle w:val="a4"/>
        <w:ind w:left="0" w:firstLine="709"/>
        <w:jc w:val="both"/>
      </w:pPr>
      <w:r>
        <w:t>- с.Горско Сливово: 111717244;</w:t>
      </w:r>
    </w:p>
    <w:p w:rsidR="003853B8" w:rsidRPr="00123DF0" w:rsidRDefault="003853B8" w:rsidP="003853B8">
      <w:pPr>
        <w:pStyle w:val="a4"/>
        <w:ind w:left="0" w:firstLine="709"/>
        <w:jc w:val="both"/>
      </w:pPr>
      <w:r>
        <w:t>- с. Крушуна: 111740261;</w:t>
      </w:r>
    </w:p>
    <w:p w:rsidR="003853B8" w:rsidRPr="00123DF0" w:rsidRDefault="003853B8" w:rsidP="003853B8">
      <w:pPr>
        <w:ind w:firstLine="708"/>
        <w:jc w:val="both"/>
      </w:pPr>
      <w:r w:rsidRPr="00123DF0">
        <w:t>Настоящото решение подлежи на обжалване пред Централната избирателна комисия в срок до три дни от обявяването му.</w:t>
      </w:r>
    </w:p>
    <w:p w:rsidR="003853B8" w:rsidRPr="00123DF0" w:rsidRDefault="003853B8" w:rsidP="003853B8">
      <w:pPr>
        <w:jc w:val="center"/>
      </w:pPr>
    </w:p>
    <w:p w:rsidR="001F4591" w:rsidRPr="00F4085D" w:rsidRDefault="001F4591" w:rsidP="001F4591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color w:val="000000" w:themeColor="text1"/>
        </w:rPr>
      </w:pPr>
    </w:p>
    <w:p w:rsidR="001F4591" w:rsidRPr="00C96F02" w:rsidRDefault="001F4591" w:rsidP="001F4591">
      <w:pPr>
        <w:widowControl w:val="0"/>
        <w:autoSpaceDE w:val="0"/>
        <w:autoSpaceDN w:val="0"/>
        <w:adjustRightInd w:val="0"/>
        <w:spacing w:line="360" w:lineRule="atLeast"/>
        <w:ind w:left="2832" w:firstLine="708"/>
      </w:pPr>
      <w:r w:rsidRPr="00C96F02">
        <w:t>ПРЕДСЕДАТЕЛ:</w:t>
      </w:r>
      <w:r w:rsidRPr="00C96F02">
        <w:tab/>
      </w:r>
      <w:r w:rsidRPr="00C96F02">
        <w:tab/>
      </w:r>
      <w:r w:rsidRPr="00C96F02">
        <w:tab/>
      </w:r>
      <w:r w:rsidRPr="00C96F02">
        <w:tab/>
      </w:r>
      <w:r w:rsidRPr="00C96F02">
        <w:tab/>
      </w:r>
      <w:r w:rsidRPr="00C96F02">
        <w:tab/>
      </w:r>
      <w:r w:rsidRPr="00C96F02">
        <w:tab/>
      </w:r>
      <w:r w:rsidRPr="00C96F02">
        <w:tab/>
      </w:r>
      <w:r>
        <w:t xml:space="preserve">         </w:t>
      </w:r>
      <w:r w:rsidRPr="00C96F02">
        <w:t>/</w:t>
      </w:r>
      <w:r w:rsidRPr="00BE48C7">
        <w:t xml:space="preserve"> </w:t>
      </w:r>
      <w:r w:rsidRPr="00C96F02">
        <w:t>Станислава Стайкова-Давидова /</w:t>
      </w:r>
      <w:r w:rsidRPr="00C96F02">
        <w:tab/>
      </w:r>
      <w:r w:rsidRPr="00C96F02">
        <w:tab/>
      </w:r>
      <w:r w:rsidRPr="00C96F02">
        <w:tab/>
      </w:r>
    </w:p>
    <w:p w:rsidR="001F4591" w:rsidRPr="00C96F02" w:rsidRDefault="001F4591" w:rsidP="001F4591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lang w:val="en-US"/>
        </w:rPr>
      </w:pPr>
      <w:r w:rsidRPr="00C96F02">
        <w:t>СЕКРЕТАР:</w:t>
      </w:r>
      <w:r w:rsidRPr="00C96F02">
        <w:tab/>
      </w:r>
      <w:r w:rsidRPr="00C96F02">
        <w:tab/>
      </w:r>
      <w:r w:rsidRPr="00C96F02">
        <w:tab/>
      </w:r>
      <w:r w:rsidRPr="00C96F02">
        <w:tab/>
      </w:r>
      <w:r w:rsidRPr="00C96F02">
        <w:tab/>
      </w:r>
      <w:r w:rsidRPr="00C96F02">
        <w:tab/>
      </w:r>
      <w:r w:rsidRPr="00C96F02">
        <w:tab/>
        <w:t xml:space="preserve"> </w:t>
      </w:r>
      <w:r>
        <w:t xml:space="preserve">                         </w:t>
      </w:r>
      <w:r w:rsidRPr="00C96F02">
        <w:t xml:space="preserve">  /</w:t>
      </w:r>
      <w:r>
        <w:t>Петя Петрова</w:t>
      </w:r>
      <w:r w:rsidRPr="00C96F02">
        <w:t xml:space="preserve"> /</w:t>
      </w:r>
    </w:p>
    <w:p w:rsidR="001F4591" w:rsidRDefault="001F4591" w:rsidP="001F4591"/>
    <w:p w:rsidR="00435700" w:rsidRDefault="00435700" w:rsidP="001F4591">
      <w:pPr>
        <w:widowControl w:val="0"/>
        <w:autoSpaceDE w:val="0"/>
        <w:autoSpaceDN w:val="0"/>
        <w:adjustRightInd w:val="0"/>
        <w:spacing w:line="360" w:lineRule="atLeast"/>
        <w:ind w:left="2832" w:firstLine="708"/>
      </w:pPr>
      <w:bookmarkStart w:id="0" w:name="_GoBack"/>
      <w:bookmarkEnd w:id="0"/>
    </w:p>
    <w:sectPr w:rsidR="0043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5398F"/>
    <w:multiLevelType w:val="hybridMultilevel"/>
    <w:tmpl w:val="DE167786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00"/>
    <w:rsid w:val="001F4591"/>
    <w:rsid w:val="003853B8"/>
    <w:rsid w:val="00416050"/>
    <w:rsid w:val="00435700"/>
    <w:rsid w:val="0044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933A9"/>
  <w15:docId w15:val="{0B9ED482-AAB6-42D9-B713-852AB104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53B8"/>
    <w:pPr>
      <w:spacing w:before="100" w:beforeAutospacing="1" w:after="100" w:afterAutospacing="1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385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4</cp:revision>
  <cp:lastPrinted>2019-09-10T14:24:00Z</cp:lastPrinted>
  <dcterms:created xsi:type="dcterms:W3CDTF">2019-09-10T12:58:00Z</dcterms:created>
  <dcterms:modified xsi:type="dcterms:W3CDTF">2023-09-11T09:03:00Z</dcterms:modified>
</cp:coreProperties>
</file>