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54" w:rsidRPr="00C66248" w:rsidRDefault="00434354" w:rsidP="00434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 w:rsidRPr="00C6624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ОБЩИНСКА ИЗБИРАТЕЛНА КОМИСИЯ ЛЕТНИЦА</w:t>
      </w:r>
    </w:p>
    <w:p w:rsidR="00424683" w:rsidRDefault="00424683" w:rsidP="00424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17FBE" w:rsidRPr="00C66248" w:rsidRDefault="00417FBE" w:rsidP="00424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24683" w:rsidRPr="00C66248" w:rsidRDefault="003776C2" w:rsidP="00424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66248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</w:p>
    <w:p w:rsidR="00434354" w:rsidRPr="00C66248" w:rsidRDefault="003776C2" w:rsidP="00424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66248">
        <w:rPr>
          <w:rFonts w:ascii="Times New Roman" w:eastAsia="Times New Roman" w:hAnsi="Times New Roman" w:cs="Times New Roman"/>
          <w:sz w:val="28"/>
          <w:szCs w:val="28"/>
          <w:lang w:eastAsia="bg-BG"/>
        </w:rPr>
        <w:t>№ 75</w:t>
      </w:r>
      <w:r w:rsidR="00434354" w:rsidRPr="00C66248">
        <w:rPr>
          <w:rFonts w:ascii="Times New Roman" w:eastAsia="Times New Roman" w:hAnsi="Times New Roman" w:cs="Times New Roman"/>
          <w:sz w:val="28"/>
          <w:szCs w:val="28"/>
          <w:lang w:eastAsia="bg-BG"/>
        </w:rPr>
        <w:t>-МИ</w:t>
      </w:r>
      <w:r w:rsidR="00434354" w:rsidRPr="00C66248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Летница, 25.10.2019г.</w:t>
      </w:r>
    </w:p>
    <w:p w:rsidR="00424683" w:rsidRDefault="00424683" w:rsidP="00424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17FBE" w:rsidRPr="00C66248" w:rsidRDefault="00417FBE" w:rsidP="00424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34354" w:rsidRPr="00C66248" w:rsidRDefault="00434354" w:rsidP="00EE0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62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EE091C" w:rsidRPr="00C662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Жалба от Джейхан Хасанов Ибрямов, народен представител </w:t>
      </w:r>
      <w:r w:rsidR="003765C2" w:rsidRPr="00C662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EE091C" w:rsidRPr="00C66248">
        <w:rPr>
          <w:rFonts w:ascii="Times New Roman" w:eastAsia="Times New Roman" w:hAnsi="Times New Roman" w:cs="Times New Roman"/>
          <w:sz w:val="24"/>
          <w:szCs w:val="24"/>
          <w:lang w:eastAsia="bg-BG"/>
        </w:rPr>
        <w:t>11-МИР Ловеч.</w:t>
      </w:r>
    </w:p>
    <w:p w:rsidR="00EE091C" w:rsidRPr="00C66248" w:rsidRDefault="00EE091C" w:rsidP="00EE09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248">
        <w:rPr>
          <w:rFonts w:ascii="Times New Roman" w:hAnsi="Times New Roman" w:cs="Times New Roman"/>
          <w:sz w:val="24"/>
          <w:szCs w:val="24"/>
        </w:rPr>
        <w:tab/>
        <w:t xml:space="preserve">В ОИК Летница е постъпила Жалба с вх. № 2  от 25.10.2019 г. от Джейхан Хасанов Ибрямов, във връзка с нерегламентирано поставяне на камери за наблюдение. </w:t>
      </w:r>
      <w:r w:rsidRPr="00C66248">
        <w:rPr>
          <w:rFonts w:ascii="Times New Roman" w:hAnsi="Times New Roman" w:cs="Times New Roman"/>
          <w:sz w:val="24"/>
          <w:szCs w:val="24"/>
        </w:rPr>
        <w:tab/>
        <w:t>Народният представител от 11-МИР Ловеч твърди, че на 24.1</w:t>
      </w:r>
      <w:r w:rsidR="003765C2" w:rsidRPr="00C66248">
        <w:rPr>
          <w:rFonts w:ascii="Times New Roman" w:hAnsi="Times New Roman" w:cs="Times New Roman"/>
          <w:sz w:val="24"/>
          <w:szCs w:val="24"/>
        </w:rPr>
        <w:t>0.2019г. в град Летница на ул.</w:t>
      </w:r>
      <w:r w:rsidRPr="00C66248">
        <w:rPr>
          <w:rFonts w:ascii="Times New Roman" w:hAnsi="Times New Roman" w:cs="Times New Roman"/>
          <w:sz w:val="24"/>
          <w:szCs w:val="24"/>
        </w:rPr>
        <w:t xml:space="preserve"> „Витоша“ и </w:t>
      </w:r>
      <w:r w:rsidR="003765C2" w:rsidRPr="00C66248">
        <w:rPr>
          <w:rFonts w:ascii="Times New Roman" w:hAnsi="Times New Roman" w:cs="Times New Roman"/>
          <w:sz w:val="24"/>
          <w:szCs w:val="24"/>
        </w:rPr>
        <w:t xml:space="preserve">ул. </w:t>
      </w:r>
      <w:r w:rsidRPr="00C66248">
        <w:rPr>
          <w:rFonts w:ascii="Times New Roman" w:hAnsi="Times New Roman" w:cs="Times New Roman"/>
          <w:sz w:val="24"/>
          <w:szCs w:val="24"/>
        </w:rPr>
        <w:t xml:space="preserve">„Цанко Бакалов“ служител на общината е монтирал камери за наблюдение. Обект на наблюдение са улици, къщи и постройки в града, а не места, където са констатирани нарушения по време на предизборната кампания или места, където ще се провеждат предизборни митинги. Като една от камерите е насочена към заведението на дъщерята на кандидат за общински кмет. </w:t>
      </w:r>
      <w:r w:rsidR="003765C2" w:rsidRPr="00C66248">
        <w:rPr>
          <w:rFonts w:ascii="Times New Roman" w:hAnsi="Times New Roman" w:cs="Times New Roman"/>
          <w:sz w:val="24"/>
          <w:szCs w:val="24"/>
        </w:rPr>
        <w:t xml:space="preserve">При последваща среща с изпълняващият длъжността кмет на община Летница, инициирана от съответния кандидат за кмет </w:t>
      </w:r>
      <w:r w:rsidR="003765C2" w:rsidRPr="00C6624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765C2" w:rsidRPr="00C66248">
        <w:rPr>
          <w:rFonts w:ascii="Times New Roman" w:hAnsi="Times New Roman" w:cs="Times New Roman"/>
          <w:sz w:val="24"/>
          <w:szCs w:val="24"/>
        </w:rPr>
        <w:t>с още двама свидетели</w:t>
      </w:r>
      <w:r w:rsidR="003765C2" w:rsidRPr="00C662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765C2" w:rsidRPr="00C66248">
        <w:rPr>
          <w:rFonts w:ascii="Times New Roman" w:hAnsi="Times New Roman" w:cs="Times New Roman"/>
          <w:sz w:val="24"/>
          <w:szCs w:val="24"/>
        </w:rPr>
        <w:t>, за да се установи заповедта и основанието за поставянето на тези камери, такава не е констатирана. По думите на кмета заповедта е издадена устно и без основание.</w:t>
      </w:r>
    </w:p>
    <w:p w:rsidR="003765C2" w:rsidRPr="00C66248" w:rsidRDefault="003765C2" w:rsidP="00EE09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248">
        <w:rPr>
          <w:rFonts w:ascii="Times New Roman" w:hAnsi="Times New Roman" w:cs="Times New Roman"/>
          <w:sz w:val="24"/>
          <w:szCs w:val="24"/>
        </w:rPr>
        <w:tab/>
        <w:t>Жалбоподателят счита, че са нарушени човешките права и е упражнена дискриминация по отношение на хората, живеещи в съответните сгради на двете улици. Също така твърди, че тези действия са с цел сплашване на избирателите и упражняване на контрол върху техния вот.</w:t>
      </w:r>
    </w:p>
    <w:p w:rsidR="003765C2" w:rsidRPr="00C66248" w:rsidRDefault="003765C2" w:rsidP="00EE09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248">
        <w:rPr>
          <w:rFonts w:ascii="Times New Roman" w:hAnsi="Times New Roman" w:cs="Times New Roman"/>
          <w:sz w:val="24"/>
          <w:szCs w:val="24"/>
        </w:rPr>
        <w:tab/>
        <w:t>Жалбоподателят моли, за предприемане на необходимите действия по отстраняването на камерите и санкциониране на нарушителите.</w:t>
      </w:r>
    </w:p>
    <w:p w:rsidR="002A3E93" w:rsidRPr="00C66248" w:rsidRDefault="00424683" w:rsidP="00EF2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248">
        <w:rPr>
          <w:sz w:val="24"/>
          <w:szCs w:val="24"/>
        </w:rPr>
        <w:tab/>
      </w:r>
      <w:r w:rsidR="00EF2FA6" w:rsidRPr="00C66248">
        <w:rPr>
          <w:rFonts w:ascii="Times New Roman" w:hAnsi="Times New Roman" w:cs="Times New Roman"/>
          <w:sz w:val="24"/>
          <w:szCs w:val="24"/>
        </w:rPr>
        <w:t>Извършена е проверка на място от представители на ОИК Летница от различни политически партии и коалиции – Бисер Цеков – председател на ОИК Летница, Иван Симеонов  – член на ОИК Летница и Атанас  Чирилков – член на ОИК Летница. Те представиха доклад. От него се установи, че на частен имот находящ се на улица „Васил Левски“ №28, ползван и нает от ПК “Единство“ гр.Летница  е поставена камера за видео</w:t>
      </w:r>
      <w:r w:rsidR="00C66248">
        <w:rPr>
          <w:rFonts w:ascii="Times New Roman" w:hAnsi="Times New Roman" w:cs="Times New Roman"/>
          <w:sz w:val="24"/>
          <w:szCs w:val="24"/>
        </w:rPr>
        <w:t xml:space="preserve"> </w:t>
      </w:r>
      <w:r w:rsidR="00EF2FA6" w:rsidRPr="00C66248">
        <w:rPr>
          <w:rFonts w:ascii="Times New Roman" w:hAnsi="Times New Roman" w:cs="Times New Roman"/>
          <w:sz w:val="24"/>
          <w:szCs w:val="24"/>
        </w:rPr>
        <w:t xml:space="preserve">наблюдение, която е насочена по посока изток на същата улица. Също така бе установено, че на електрически стълб до имот с адрес ул.“Дунав“ №2 е поставена камера </w:t>
      </w:r>
      <w:r w:rsidR="002C3C8F" w:rsidRPr="00C66248">
        <w:rPr>
          <w:rFonts w:ascii="Times New Roman" w:hAnsi="Times New Roman" w:cs="Times New Roman"/>
          <w:sz w:val="24"/>
          <w:szCs w:val="24"/>
        </w:rPr>
        <w:t xml:space="preserve"> за видео</w:t>
      </w:r>
      <w:r w:rsidR="00C66248">
        <w:rPr>
          <w:rFonts w:ascii="Times New Roman" w:hAnsi="Times New Roman" w:cs="Times New Roman"/>
          <w:sz w:val="24"/>
          <w:szCs w:val="24"/>
        </w:rPr>
        <w:t xml:space="preserve"> </w:t>
      </w:r>
      <w:r w:rsidR="002C3C8F" w:rsidRPr="00C66248">
        <w:rPr>
          <w:rFonts w:ascii="Times New Roman" w:hAnsi="Times New Roman" w:cs="Times New Roman"/>
          <w:sz w:val="24"/>
          <w:szCs w:val="24"/>
        </w:rPr>
        <w:t>н</w:t>
      </w:r>
      <w:r w:rsidR="005874C6" w:rsidRPr="00C66248">
        <w:rPr>
          <w:rFonts w:ascii="Times New Roman" w:hAnsi="Times New Roman" w:cs="Times New Roman"/>
          <w:sz w:val="24"/>
          <w:szCs w:val="24"/>
        </w:rPr>
        <w:t>а</w:t>
      </w:r>
      <w:r w:rsidR="002C3C8F" w:rsidRPr="00C66248">
        <w:rPr>
          <w:rFonts w:ascii="Times New Roman" w:hAnsi="Times New Roman" w:cs="Times New Roman"/>
          <w:sz w:val="24"/>
          <w:szCs w:val="24"/>
        </w:rPr>
        <w:t>блю</w:t>
      </w:r>
      <w:r w:rsidR="005874C6" w:rsidRPr="00C66248">
        <w:rPr>
          <w:rFonts w:ascii="Times New Roman" w:hAnsi="Times New Roman" w:cs="Times New Roman"/>
          <w:sz w:val="24"/>
          <w:szCs w:val="24"/>
        </w:rPr>
        <w:t>дение насочена към мост над Смърдешка бара. От информация от служител на Община Летница –</w:t>
      </w:r>
      <w:r w:rsidR="00417FBE">
        <w:rPr>
          <w:rFonts w:ascii="Times New Roman" w:hAnsi="Times New Roman" w:cs="Times New Roman"/>
          <w:sz w:val="24"/>
          <w:szCs w:val="24"/>
        </w:rPr>
        <w:t xml:space="preserve"> </w:t>
      </w:r>
      <w:r w:rsidR="005874C6" w:rsidRPr="00C66248">
        <w:rPr>
          <w:rFonts w:ascii="Times New Roman" w:hAnsi="Times New Roman" w:cs="Times New Roman"/>
          <w:sz w:val="24"/>
          <w:szCs w:val="24"/>
        </w:rPr>
        <w:t xml:space="preserve">Стефан Желев същият е поставил тези две камери по нареждане на </w:t>
      </w:r>
      <w:r w:rsidR="00C66248">
        <w:rPr>
          <w:rFonts w:ascii="Times New Roman" w:hAnsi="Times New Roman" w:cs="Times New Roman"/>
          <w:sz w:val="24"/>
          <w:szCs w:val="24"/>
        </w:rPr>
        <w:t xml:space="preserve">ВР. </w:t>
      </w:r>
      <w:r w:rsidR="005874C6" w:rsidRPr="00C66248">
        <w:rPr>
          <w:rFonts w:ascii="Times New Roman" w:hAnsi="Times New Roman" w:cs="Times New Roman"/>
          <w:sz w:val="24"/>
          <w:szCs w:val="24"/>
        </w:rPr>
        <w:t>И</w:t>
      </w:r>
      <w:r w:rsidR="00C66248">
        <w:rPr>
          <w:rFonts w:ascii="Times New Roman" w:hAnsi="Times New Roman" w:cs="Times New Roman"/>
          <w:sz w:val="24"/>
          <w:szCs w:val="24"/>
        </w:rPr>
        <w:t xml:space="preserve">. </w:t>
      </w:r>
      <w:r w:rsidR="005874C6" w:rsidRPr="00C66248">
        <w:rPr>
          <w:rFonts w:ascii="Times New Roman" w:hAnsi="Times New Roman" w:cs="Times New Roman"/>
          <w:sz w:val="24"/>
          <w:szCs w:val="24"/>
        </w:rPr>
        <w:t>Д</w:t>
      </w:r>
      <w:r w:rsidR="00C66248">
        <w:rPr>
          <w:rFonts w:ascii="Times New Roman" w:hAnsi="Times New Roman" w:cs="Times New Roman"/>
          <w:sz w:val="24"/>
          <w:szCs w:val="24"/>
        </w:rPr>
        <w:t xml:space="preserve">. </w:t>
      </w:r>
      <w:r w:rsidR="005874C6" w:rsidRPr="00C66248">
        <w:rPr>
          <w:rFonts w:ascii="Times New Roman" w:hAnsi="Times New Roman" w:cs="Times New Roman"/>
          <w:sz w:val="24"/>
          <w:szCs w:val="24"/>
        </w:rPr>
        <w:t>Кмет на Община Летница, както се твърди в жалбата.</w:t>
      </w:r>
    </w:p>
    <w:p w:rsidR="002A3E93" w:rsidRPr="00C66248" w:rsidRDefault="002A3E93" w:rsidP="002A3E9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66248">
        <w:t xml:space="preserve">В Изборния кодекс не са регламентирани редът, начина и контрола  за поставяне на камери за наблюдение по вътрешно уличната мрежа на територията на Община Летница. Кодексът не възлага на Общинската избирателна комисия контролни функции относно начина на </w:t>
      </w:r>
      <w:r w:rsidR="00C66248" w:rsidRPr="00C66248">
        <w:t>видео</w:t>
      </w:r>
      <w:r w:rsidR="00C66248">
        <w:t xml:space="preserve"> </w:t>
      </w:r>
      <w:r w:rsidR="00C66248" w:rsidRPr="00C66248">
        <w:t>наблюдение на територията на Община Летница</w:t>
      </w:r>
      <w:r w:rsidRPr="00C66248">
        <w:t>.</w:t>
      </w:r>
    </w:p>
    <w:p w:rsidR="002A3E93" w:rsidRPr="00C66248" w:rsidRDefault="002A3E93" w:rsidP="002A3E9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66248">
        <w:t>С оглед на изложеното ОИК Летница счита, че подадената жалба е извън нейната компетентност и на основание чл.87 ал.1 т.1 и т.22 от ИК, ОИК - Летница</w:t>
      </w:r>
    </w:p>
    <w:p w:rsidR="00417FBE" w:rsidRDefault="00417FBE" w:rsidP="00EF2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BE" w:rsidRDefault="00417FBE" w:rsidP="00EF2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BE" w:rsidRDefault="00417FBE" w:rsidP="00EF2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BE" w:rsidRDefault="00417FBE" w:rsidP="00EF2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BE" w:rsidRPr="00C66248" w:rsidRDefault="00417FBE" w:rsidP="00EF2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48" w:rsidRDefault="00C66248" w:rsidP="00C66248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66248">
        <w:rPr>
          <w:b/>
        </w:rPr>
        <w:lastRenderedPageBreak/>
        <w:t>Р Е Ш И:</w:t>
      </w:r>
    </w:p>
    <w:p w:rsidR="00C66248" w:rsidRPr="00C66248" w:rsidRDefault="00C66248" w:rsidP="00C66248">
      <w:pPr>
        <w:pStyle w:val="a3"/>
        <w:shd w:val="clear" w:color="auto" w:fill="FFFFFF"/>
        <w:spacing w:before="0" w:beforeAutospacing="0" w:after="0" w:afterAutospacing="0"/>
        <w:jc w:val="both"/>
      </w:pPr>
    </w:p>
    <w:p w:rsidR="00C66248" w:rsidRPr="00C66248" w:rsidRDefault="00C66248" w:rsidP="00C66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6248">
        <w:rPr>
          <w:rStyle w:val="a4"/>
          <w:rFonts w:ascii="Times New Roman" w:hAnsi="Times New Roman" w:cs="Times New Roman"/>
          <w:sz w:val="24"/>
          <w:szCs w:val="24"/>
        </w:rPr>
        <w:tab/>
        <w:t>ОСТАВЯ БЕЗ РАЗГЛЕЖДАНЕ  </w:t>
      </w:r>
      <w:r w:rsidRPr="00C66248">
        <w:rPr>
          <w:rFonts w:ascii="Times New Roman" w:hAnsi="Times New Roman" w:cs="Times New Roman"/>
          <w:sz w:val="24"/>
          <w:szCs w:val="24"/>
        </w:rPr>
        <w:t xml:space="preserve">Жалба вх. № 2  от 25.10.2019 г., подадена от </w:t>
      </w:r>
      <w:r w:rsidRPr="00C662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Джейхан Хасанов Ибрямов, народен представител от 11-МИР Ловеч </w:t>
      </w:r>
      <w:r w:rsidRPr="00C66248">
        <w:rPr>
          <w:rFonts w:ascii="Times New Roman" w:hAnsi="Times New Roman" w:cs="Times New Roman"/>
          <w:sz w:val="24"/>
          <w:szCs w:val="24"/>
        </w:rPr>
        <w:t>във връзка с нерегламентирано поставяне на камери за наблюдение.</w:t>
      </w:r>
    </w:p>
    <w:p w:rsidR="00417FBE" w:rsidRDefault="00417FBE" w:rsidP="003765C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3765C2" w:rsidRPr="00C66248" w:rsidRDefault="003765C2" w:rsidP="003765C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66248">
        <w:t>Копие от настоящото решение да се изпрати на ВР. И. Д. Кмета на Община Летница.</w:t>
      </w:r>
    </w:p>
    <w:p w:rsidR="003765C2" w:rsidRPr="00C66248" w:rsidRDefault="003765C2" w:rsidP="003765C2">
      <w:pPr>
        <w:pStyle w:val="a3"/>
        <w:shd w:val="clear" w:color="auto" w:fill="FFFFFF"/>
        <w:spacing w:before="0" w:beforeAutospacing="0" w:after="0" w:afterAutospacing="0"/>
        <w:jc w:val="both"/>
      </w:pPr>
      <w:r w:rsidRPr="00C66248">
        <w:t> </w:t>
      </w:r>
    </w:p>
    <w:p w:rsidR="00EE091C" w:rsidRPr="00C66248" w:rsidRDefault="003765C2" w:rsidP="00C7750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66248">
        <w:t>Решението на Общинска избирателна комисия Летница може да се оспори пред Централната избирателна комисия в тридневен срок от обявяването му на основание чл. 88 от ИК.</w:t>
      </w:r>
    </w:p>
    <w:p w:rsidR="00C7750B" w:rsidRPr="00C66248" w:rsidRDefault="00C7750B" w:rsidP="00C7750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C7750B" w:rsidRPr="00C66248" w:rsidRDefault="00C7750B" w:rsidP="00C7750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417FBE" w:rsidRDefault="00417FBE" w:rsidP="00434354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4354" w:rsidRPr="00C66248" w:rsidRDefault="00434354" w:rsidP="00434354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624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434354" w:rsidRPr="00C66248" w:rsidRDefault="00434354" w:rsidP="00434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624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6624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6624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6624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6624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6624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6624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6624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6624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/Бисер Цеков/</w:t>
      </w:r>
    </w:p>
    <w:p w:rsidR="00434354" w:rsidRPr="00C66248" w:rsidRDefault="00434354" w:rsidP="00434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4354" w:rsidRPr="00C66248" w:rsidRDefault="00434354" w:rsidP="00434354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624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434354" w:rsidRPr="00C66248" w:rsidRDefault="00434354" w:rsidP="00434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624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6624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6624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6624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6624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6624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6624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6624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/Станислава Стайкова-Давидова/</w:t>
      </w:r>
    </w:p>
    <w:p w:rsidR="00434354" w:rsidRPr="00C66248" w:rsidRDefault="00434354" w:rsidP="0043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354" w:rsidRPr="00C66248" w:rsidRDefault="00434354" w:rsidP="0043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4354" w:rsidRPr="00C66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54"/>
    <w:rsid w:val="0012084D"/>
    <w:rsid w:val="002A3E93"/>
    <w:rsid w:val="002C3C8F"/>
    <w:rsid w:val="003765C2"/>
    <w:rsid w:val="003776C2"/>
    <w:rsid w:val="00417FBE"/>
    <w:rsid w:val="00424683"/>
    <w:rsid w:val="00434354"/>
    <w:rsid w:val="00496290"/>
    <w:rsid w:val="005874C6"/>
    <w:rsid w:val="00786C49"/>
    <w:rsid w:val="00C66248"/>
    <w:rsid w:val="00C7750B"/>
    <w:rsid w:val="00EE091C"/>
    <w:rsid w:val="00E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662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662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0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12</cp:revision>
  <cp:lastPrinted>2019-10-25T13:56:00Z</cp:lastPrinted>
  <dcterms:created xsi:type="dcterms:W3CDTF">2019-10-25T09:30:00Z</dcterms:created>
  <dcterms:modified xsi:type="dcterms:W3CDTF">2019-10-25T14:22:00Z</dcterms:modified>
</cp:coreProperties>
</file>