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56" w:rsidRDefault="00001D56" w:rsidP="00001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001D56" w:rsidRDefault="00001D56" w:rsidP="00001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001D56" w:rsidRDefault="00001D56" w:rsidP="00001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60-МИ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16.10.2019г.</w:t>
      </w:r>
    </w:p>
    <w:p w:rsidR="00001D56" w:rsidRDefault="00001D56" w:rsidP="00001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01D56" w:rsidRDefault="00001D56" w:rsidP="00001D56">
      <w:pPr>
        <w:pStyle w:val="a3"/>
        <w:shd w:val="clear" w:color="auto" w:fill="FFFFFF"/>
        <w:spacing w:before="0" w:beforeAutospacing="0" w:after="0" w:afterAutospacing="0"/>
        <w:jc w:val="both"/>
      </w:pPr>
      <w:r>
        <w:t>ОТНОСНО: Допълнение на Решение № 58-МИ от 09 октомври 2019 г. на ОИК относно упълномощаване на представители на Общинска избирателна комисия Летница за приемане на бюлетините за община Летница, както и осъществяване на контрол при транспортирането, съхранението и разпределението на бюлетините по секции при произвеждане на изборите за общински съветници и кметове на 27 октомври 2019 год.</w:t>
      </w:r>
    </w:p>
    <w:p w:rsidR="00001D56" w:rsidRDefault="00001D56" w:rsidP="00001D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1, т. 9 от Изборния кодекс, във връзка с Решение № 993-МИ/07.09.2019 г. на Централна избирателна комисия, Общинска избирателна комисия Летница</w:t>
      </w:r>
    </w:p>
    <w:p w:rsidR="00001D56" w:rsidRDefault="00001D56" w:rsidP="00001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01D56" w:rsidRDefault="00001D56" w:rsidP="00001D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01D56" w:rsidRDefault="00001D56" w:rsidP="00001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D56" w:rsidRDefault="00001D56" w:rsidP="00001D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УПЪЛНОМОЩАВА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01D56" w:rsidRDefault="00001D56" w:rsidP="00001D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Бисер Цеков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Цеков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ЕГН ----------,</w:t>
      </w:r>
    </w:p>
    <w:p w:rsidR="00001D56" w:rsidRDefault="00001D56" w:rsidP="00001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01D56" w:rsidRDefault="00001D56" w:rsidP="00001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СЪС СЛЕДНИТЕ ПРАВА:</w:t>
      </w:r>
    </w:p>
    <w:p w:rsidR="00001D56" w:rsidRDefault="00001D56" w:rsidP="00001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приемат съвместно с упълномощени представители на областна администрация Ловеч отпечатаните хартиени бюлетини за община Летница и подпишат протокола за приемането от „Печатница на БНБ“АД.</w:t>
      </w:r>
    </w:p>
    <w:p w:rsidR="00001D56" w:rsidRDefault="00001D56" w:rsidP="00001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съпровождат транспортното средство, което превозва бюлетините до областен център Ловеч.</w:t>
      </w:r>
    </w:p>
    <w:p w:rsidR="00001D56" w:rsidRDefault="00001D56" w:rsidP="00001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осъществяват контрол при разпределението по секции и да подписват приемателно-предавателните протоколи и други документи по осъществяване на контрол върху транспортирането, съхранението и разпределението на бюлетините по секции, както и при получаване и раздаване на изборни книжа и материали, свързани с изборите за общински съветници и кметове, насрочени за 27 октомври 2019 г.</w:t>
      </w:r>
    </w:p>
    <w:p w:rsidR="00001D56" w:rsidRDefault="00001D56" w:rsidP="00001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Действията по приемането на бюлетините, контрола при транспортирането и доставката им, както и разпределението на бюлетините по секции, се извършват от упълномощените с настоящото решение членове на Общинска избирателна комисия Летница, предложени от различни политически партии или коалиции.</w:t>
      </w:r>
    </w:p>
    <w:p w:rsidR="00001D56" w:rsidRDefault="00001D56" w:rsidP="00001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настоящото решение да се изпрати на Областен управител на област Ловеч, Кмет на Община Летница и да се предаде на „Печатница на БНБ“АД.</w:t>
      </w:r>
    </w:p>
    <w:p w:rsidR="00001D56" w:rsidRDefault="00001D56" w:rsidP="00001D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01D56" w:rsidRDefault="00001D56" w:rsidP="00001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D56" w:rsidRDefault="00001D56" w:rsidP="00001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D56" w:rsidRDefault="00001D56" w:rsidP="00001D56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001D56" w:rsidRDefault="00001D56" w:rsidP="0000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001D56" w:rsidRDefault="00001D56" w:rsidP="0000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D56" w:rsidRDefault="00001D56" w:rsidP="00001D56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001D56" w:rsidRDefault="00001D56" w:rsidP="00001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483B43" w:rsidRPr="00001D56" w:rsidRDefault="00483B43" w:rsidP="00001D56">
      <w:bookmarkStart w:id="0" w:name="_GoBack"/>
      <w:bookmarkEnd w:id="0"/>
    </w:p>
    <w:sectPr w:rsidR="00483B43" w:rsidRPr="0000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EA"/>
    <w:rsid w:val="00001D56"/>
    <w:rsid w:val="004625EA"/>
    <w:rsid w:val="00483B43"/>
    <w:rsid w:val="00D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dcterms:created xsi:type="dcterms:W3CDTF">2019-10-10T08:13:00Z</dcterms:created>
  <dcterms:modified xsi:type="dcterms:W3CDTF">2019-10-17T06:35:00Z</dcterms:modified>
</cp:coreProperties>
</file>