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811" w:rsidRPr="006734FF" w:rsidRDefault="00566811" w:rsidP="0056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bookmarkStart w:id="0" w:name="_GoBack"/>
      <w:r w:rsidRPr="006734F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C43684" w:rsidRPr="006734FF" w:rsidRDefault="00C43684" w:rsidP="005668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</w:p>
    <w:p w:rsidR="00C43684" w:rsidRPr="006734FF" w:rsidRDefault="00C43684" w:rsidP="00C436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6734FF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6734F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59-МИ</w:t>
      </w:r>
      <w:r w:rsidRPr="006734FF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09.10.2019г.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both"/>
      </w:pPr>
      <w:r w:rsidRPr="006734FF">
        <w:t>ОТНОСНО: Определяне на членове от ОИК Летница за провеждане на обучения на членовете на секционни избирателни комисии на територията на община Летница и приемане на график за обучението в изборите за членове на общински съветници и кметове, насрочени за 27 октомври 2019 г.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34FF">
        <w:t>Във връзка с изискването на чл. 87, ал. 1, т. 4 от Изборния кодекс, Общинска избирателна комисия Летница следва да определи график за провеждане на обучението на членовете на СИК, както и да определи лица, които ще го проведат.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34FF">
        <w:t>Поради изложеното и на основание чл. 87, ал. 1, т. 4 от Изборния кодекс, Общинска избирателна комисия Летница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 w:rsidRPr="006734FF">
        <w:rPr>
          <w:rStyle w:val="a5"/>
        </w:rPr>
        <w:t>Р Е Ш И :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734FF">
        <w:t>Определя дата и час за провеждане на обученията на членовете на секционните избирателни комисии в община Летница, както и състава на обучаващите членове на Общинска избирателна комисия Летница във връзка с изборите за общински съветници и кметове на 27 октомври 2019 г., както следва:</w:t>
      </w:r>
    </w:p>
    <w:tbl>
      <w:tblPr>
        <w:tblStyle w:val="a4"/>
        <w:tblpPr w:leftFromText="141" w:rightFromText="141" w:vertAnchor="text" w:horzAnchor="margin" w:tblpX="108" w:tblpY="75"/>
        <w:tblW w:w="0" w:type="auto"/>
        <w:tblInd w:w="0" w:type="dxa"/>
        <w:tblLook w:val="04A0" w:firstRow="1" w:lastRow="0" w:firstColumn="1" w:lastColumn="0" w:noHBand="0" w:noVBand="1"/>
      </w:tblPr>
      <w:tblGrid>
        <w:gridCol w:w="2230"/>
        <w:gridCol w:w="2346"/>
        <w:gridCol w:w="2356"/>
        <w:gridCol w:w="2356"/>
      </w:tblGrid>
      <w:tr w:rsidR="006734FF" w:rsidRPr="006734FF" w:rsidTr="00C43684">
        <w:trPr>
          <w:trHeight w:val="1152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34FF">
              <w:rPr>
                <w:b/>
                <w:lang w:eastAsia="en-US"/>
              </w:rPr>
              <w:t>Дата и час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34FF">
              <w:rPr>
                <w:b/>
                <w:lang w:eastAsia="en-US"/>
              </w:rPr>
              <w:t>СИК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34FF">
              <w:rPr>
                <w:b/>
                <w:lang w:eastAsia="en-US"/>
              </w:rPr>
              <w:t>Място на провеждане на обучението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 w:rsidRPr="006734FF">
              <w:rPr>
                <w:b/>
                <w:lang w:eastAsia="en-US"/>
              </w:rPr>
              <w:t>Членове на ОИК Летница за провеждане на обучението</w:t>
            </w:r>
          </w:p>
        </w:tc>
      </w:tr>
      <w:tr w:rsidR="006734FF" w:rsidRPr="006734FF" w:rsidTr="00C43684">
        <w:trPr>
          <w:trHeight w:val="1740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34FF">
              <w:rPr>
                <w:lang w:eastAsia="en-US"/>
              </w:rPr>
              <w:t xml:space="preserve">22. 10. 2019г. </w:t>
            </w:r>
            <w:r w:rsidRPr="006734FF">
              <w:rPr>
                <w:lang w:val="en-US" w:eastAsia="en-US"/>
              </w:rPr>
              <w:t>(</w:t>
            </w:r>
            <w:r w:rsidRPr="006734FF">
              <w:rPr>
                <w:lang w:eastAsia="en-US"/>
              </w:rPr>
              <w:t>вторник</w:t>
            </w:r>
            <w:r w:rsidRPr="006734FF">
              <w:rPr>
                <w:lang w:val="en-US" w:eastAsia="en-US"/>
              </w:rPr>
              <w:t>)</w:t>
            </w:r>
            <w:r w:rsidRPr="006734FF">
              <w:rPr>
                <w:lang w:eastAsia="en-US"/>
              </w:rPr>
              <w:t xml:space="preserve"> – 17:00 часа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val="en-US" w:eastAsia="en-US"/>
              </w:rPr>
            </w:pPr>
            <w:r w:rsidRPr="006734FF">
              <w:rPr>
                <w:lang w:eastAsia="en-US"/>
              </w:rPr>
              <w:t xml:space="preserve">СИК от община Летница </w:t>
            </w:r>
            <w:r w:rsidRPr="006734FF">
              <w:rPr>
                <w:lang w:val="en-US" w:eastAsia="en-US"/>
              </w:rPr>
              <w:t>(</w:t>
            </w:r>
            <w:r w:rsidRPr="006734FF">
              <w:rPr>
                <w:lang w:eastAsia="en-US"/>
              </w:rPr>
              <w:t>за град Летница, село Крушуна, село Горско Сливово и село Кърпачево</w:t>
            </w:r>
            <w:r w:rsidRPr="006734FF">
              <w:rPr>
                <w:lang w:val="en-US" w:eastAsia="en-US"/>
              </w:rPr>
              <w:t>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34FF">
              <w:rPr>
                <w:lang w:eastAsia="en-US"/>
              </w:rPr>
              <w:t>гр. Летница, бул. „България“ №46 – Младежки център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34FF">
              <w:rPr>
                <w:lang w:eastAsia="en-US"/>
              </w:rPr>
              <w:t xml:space="preserve">Бисер Цеков </w:t>
            </w:r>
            <w:proofErr w:type="spellStart"/>
            <w:r w:rsidRPr="006734FF">
              <w:rPr>
                <w:lang w:eastAsia="en-US"/>
              </w:rPr>
              <w:t>Цеков</w:t>
            </w:r>
            <w:proofErr w:type="spellEnd"/>
          </w:p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C43684" w:rsidRPr="006734FF" w:rsidRDefault="00C43684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6734FF">
              <w:rPr>
                <w:lang w:eastAsia="en-US"/>
              </w:rPr>
              <w:t>Станислава Гечева Стайкова-Давидова</w:t>
            </w:r>
          </w:p>
        </w:tc>
      </w:tr>
    </w:tbl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684" w:rsidRPr="006734FF" w:rsidRDefault="00C43684" w:rsidP="00C43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общинската администрация на Община Летница, че следва да осигурят залата и цялостна материално-техническа подготовка за провеждане на обучението, както  и да се осигури информация на ОИК Летница за участвалите в обучението членове на секционните избирателни комисии по секции в общината.</w:t>
      </w:r>
    </w:p>
    <w:p w:rsidR="00C43684" w:rsidRPr="006734FF" w:rsidRDefault="00C43684" w:rsidP="00C43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3684" w:rsidRPr="006734FF" w:rsidRDefault="00C43684" w:rsidP="00C43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Централна избирателна комисия в срок до три дни от обявяването му.</w:t>
      </w:r>
    </w:p>
    <w:p w:rsidR="00C43684" w:rsidRPr="006734FF" w:rsidRDefault="00C43684" w:rsidP="00C436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C43684" w:rsidRPr="006734FF" w:rsidRDefault="00C43684" w:rsidP="00C4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3684" w:rsidRPr="006734FF" w:rsidRDefault="00C43684" w:rsidP="00C436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43684" w:rsidRPr="006734FF" w:rsidRDefault="00C43684" w:rsidP="00C4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C43684" w:rsidRPr="006734FF" w:rsidRDefault="00C43684" w:rsidP="00C43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43684" w:rsidRPr="006734FF" w:rsidRDefault="00C43684" w:rsidP="00C43684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C43684" w:rsidRPr="006734FF" w:rsidRDefault="00C43684" w:rsidP="00C436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6734F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  <w:bookmarkEnd w:id="0"/>
    </w:p>
    <w:sectPr w:rsidR="00C43684" w:rsidRPr="0067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11"/>
    <w:rsid w:val="00007B0F"/>
    <w:rsid w:val="00053D65"/>
    <w:rsid w:val="00566811"/>
    <w:rsid w:val="006734FF"/>
    <w:rsid w:val="00C4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43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436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C436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43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dcterms:created xsi:type="dcterms:W3CDTF">2019-10-08T12:42:00Z</dcterms:created>
  <dcterms:modified xsi:type="dcterms:W3CDTF">2019-10-09T13:01:00Z</dcterms:modified>
</cp:coreProperties>
</file>