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57" w:rsidRDefault="008B3F57" w:rsidP="008B3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8104E4" w:rsidRDefault="008104E4" w:rsidP="008B3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8104E4" w:rsidRDefault="008104E4" w:rsidP="00810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58-МИ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09.10.2019г.</w:t>
      </w: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Упълномощаване на представители на Общинска избирателна комисия Летница за приемане на бюлетините за община Летница,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27 октомври 2019 год.</w:t>
      </w:r>
    </w:p>
    <w:p w:rsidR="008104E4" w:rsidRDefault="008104E4" w:rsidP="008104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от Изборния кодекс, във връзка с Решение № 993-МИ/07.09.2019 г. на Централна избирателна комисия, Общинска избирателна комисия Летница</w:t>
      </w: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 Е Ш И:</w:t>
      </w: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            УПЪЛНОМОЩАВА</w:t>
      </w:r>
      <w:r>
        <w:t> членовете на ОИК :</w:t>
      </w: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shd w:val="clear" w:color="auto" w:fill="FFFFFF"/>
        </w:rPr>
        <w:t xml:space="preserve">Атанас Иванов Чирилков </w:t>
      </w:r>
      <w:r>
        <w:t>ЕГН ----------,</w:t>
      </w: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 </w:t>
      </w:r>
      <w:r>
        <w:rPr>
          <w:shd w:val="clear" w:color="auto" w:fill="FFFFFF"/>
        </w:rPr>
        <w:t xml:space="preserve">Иван Христов Симеонов </w:t>
      </w:r>
      <w:r>
        <w:t>ЕГН ----------,</w:t>
      </w: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 СЛЕДНИТЕ ПРАВА:</w:t>
      </w: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„Печатница на БНБ“АД.</w:t>
      </w: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съпровождат транспортното средство, което превозва бюлетините до областен център Ловеч.</w:t>
      </w: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27 октомври 2019 г.</w:t>
      </w: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от упълномощените с настоящото решение членове на Общинска избирателна комисия Летница, предложени от различни политически партии или коалиции.</w:t>
      </w: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настоящото решение да се изпрати на Областен управител на област Ловеч, Кмет на Община Летница и да се предаде на „Печатница на БНБ“АД.</w:t>
      </w:r>
    </w:p>
    <w:p w:rsidR="008104E4" w:rsidRDefault="008104E4" w:rsidP="00810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104E4" w:rsidRDefault="008104E4" w:rsidP="008104E4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       </w:t>
      </w:r>
    </w:p>
    <w:p w:rsidR="008104E4" w:rsidRDefault="008104E4" w:rsidP="00810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04E4" w:rsidRDefault="008104E4" w:rsidP="00810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104E4" w:rsidRDefault="008104E4" w:rsidP="00810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8104E4" w:rsidRDefault="008104E4" w:rsidP="00810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04E4" w:rsidRDefault="008104E4" w:rsidP="008104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8104E4" w:rsidRPr="008104E4" w:rsidRDefault="008104E4" w:rsidP="00810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8B3F57" w:rsidRDefault="008B3F57"/>
    <w:sectPr w:rsidR="008B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57"/>
    <w:rsid w:val="008104E4"/>
    <w:rsid w:val="008B3F57"/>
    <w:rsid w:val="00A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10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1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</cp:revision>
  <dcterms:created xsi:type="dcterms:W3CDTF">2019-09-21T06:30:00Z</dcterms:created>
  <dcterms:modified xsi:type="dcterms:W3CDTF">2019-10-09T12:56:00Z</dcterms:modified>
</cp:coreProperties>
</file>